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446C8" w14:textId="78FA5BEA" w:rsidR="1D8B8115" w:rsidRDefault="1D8B8115" w:rsidP="1D8B8115">
      <w:pPr>
        <w:rPr>
          <w:sz w:val="28"/>
          <w:szCs w:val="28"/>
        </w:rPr>
      </w:pPr>
    </w:p>
    <w:p w14:paraId="12381CD8" w14:textId="74CF4E72" w:rsidR="1D8B8115" w:rsidRDefault="1D8B8115"/>
    <w:p w14:paraId="5BC9E38A" w14:textId="449066AE" w:rsidR="1D8B8115" w:rsidRDefault="1D8B8115"/>
    <w:p w14:paraId="3C2D9739" w14:textId="74541578" w:rsidR="1D8B8115" w:rsidRDefault="1D8B8115">
      <w:r>
        <w:t xml:space="preserve">                                             </w:t>
      </w:r>
    </w:p>
    <w:p w14:paraId="383C761A" w14:textId="45F5174E" w:rsidR="1D8B8115" w:rsidRDefault="1D8B8115"/>
    <w:p w14:paraId="19F77D2D" w14:textId="1B072EEF" w:rsidR="1D8B8115" w:rsidRDefault="70493277" w:rsidP="70493277">
      <w:pPr>
        <w:jc w:val="center"/>
        <w:rPr>
          <w:b/>
          <w:bCs/>
          <w:sz w:val="40"/>
          <w:szCs w:val="40"/>
        </w:rPr>
      </w:pPr>
      <w:r>
        <w:t xml:space="preserve"> </w:t>
      </w:r>
      <w:r w:rsidRPr="70493277">
        <w:rPr>
          <w:b/>
          <w:bCs/>
          <w:sz w:val="52"/>
          <w:szCs w:val="52"/>
        </w:rPr>
        <w:t xml:space="preserve">    Краткосрочный проект</w:t>
      </w:r>
    </w:p>
    <w:p w14:paraId="7709355E" w14:textId="2B52FE8F" w:rsidR="1D8B8115" w:rsidRDefault="70493277" w:rsidP="70493277">
      <w:pPr>
        <w:jc w:val="center"/>
        <w:rPr>
          <w:rFonts w:ascii="Helvetica" w:eastAsia="Helvetica" w:hAnsi="Helvetica" w:cs="Helvetica"/>
          <w:color w:val="34343C"/>
          <w:sz w:val="22"/>
          <w:szCs w:val="22"/>
        </w:rPr>
      </w:pPr>
      <w:r w:rsidRPr="70493277">
        <w:rPr>
          <w:rFonts w:ascii="Helvetica" w:eastAsia="Helvetica" w:hAnsi="Helvetica" w:cs="Helvetica"/>
          <w:b/>
          <w:bCs/>
          <w:color w:val="34343C"/>
          <w:sz w:val="48"/>
          <w:szCs w:val="48"/>
        </w:rPr>
        <w:t xml:space="preserve">      «</w:t>
      </w:r>
      <w:r w:rsidRPr="70493277">
        <w:rPr>
          <w:b/>
          <w:bCs/>
          <w:sz w:val="48"/>
          <w:szCs w:val="48"/>
        </w:rPr>
        <w:t>Живая и неживая природа</w:t>
      </w:r>
      <w:r w:rsidRPr="70493277">
        <w:rPr>
          <w:rFonts w:ascii="Helvetica" w:eastAsia="Helvetica" w:hAnsi="Helvetica" w:cs="Helvetica"/>
          <w:b/>
          <w:bCs/>
          <w:color w:val="34343C"/>
          <w:sz w:val="40"/>
          <w:szCs w:val="40"/>
        </w:rPr>
        <w:t xml:space="preserve">» </w:t>
      </w:r>
    </w:p>
    <w:p w14:paraId="64B969A3" w14:textId="090D521C" w:rsidR="1D8B8115" w:rsidRDefault="70493277" w:rsidP="1D8B8115">
      <w:pPr>
        <w:jc w:val="center"/>
        <w:rPr>
          <w:b/>
          <w:bCs/>
          <w:sz w:val="40"/>
          <w:szCs w:val="40"/>
        </w:rPr>
      </w:pPr>
      <w:r w:rsidRPr="70493277">
        <w:rPr>
          <w:b/>
          <w:bCs/>
          <w:sz w:val="48"/>
          <w:szCs w:val="48"/>
        </w:rPr>
        <w:t xml:space="preserve">      </w:t>
      </w:r>
      <w:r w:rsidRPr="70493277">
        <w:rPr>
          <w:b/>
          <w:bCs/>
          <w:sz w:val="52"/>
          <w:szCs w:val="52"/>
        </w:rPr>
        <w:t xml:space="preserve">                                                              </w:t>
      </w:r>
      <w:r w:rsidRPr="70493277">
        <w:rPr>
          <w:b/>
          <w:bCs/>
          <w:sz w:val="40"/>
          <w:szCs w:val="40"/>
        </w:rPr>
        <w:t xml:space="preserve">                                       </w:t>
      </w:r>
    </w:p>
    <w:p w14:paraId="4F900986" w14:textId="64A474B1" w:rsidR="1D8B8115" w:rsidRDefault="70493277" w:rsidP="1D8B8115">
      <w:pPr>
        <w:rPr>
          <w:sz w:val="36"/>
          <w:szCs w:val="36"/>
        </w:rPr>
      </w:pPr>
      <w:r>
        <w:t xml:space="preserve">                                        </w:t>
      </w:r>
      <w:r w:rsidRPr="70493277">
        <w:rPr>
          <w:sz w:val="36"/>
          <w:szCs w:val="36"/>
        </w:rPr>
        <w:t>Старшая группа “Ласточка”</w:t>
      </w:r>
    </w:p>
    <w:p w14:paraId="0B43ACEB" w14:textId="0ADA2619" w:rsidR="1D8B8115" w:rsidRDefault="1D8B8115"/>
    <w:p w14:paraId="54393F5E" w14:textId="1DF2CF9B" w:rsidR="1D8B8115" w:rsidRDefault="1D8B8115"/>
    <w:p w14:paraId="11961987" w14:textId="0E7F3090" w:rsidR="1D8B8115" w:rsidRDefault="1D8B8115"/>
    <w:p w14:paraId="5258AB5C" w14:textId="1A2E9E3E" w:rsidR="1D8B8115" w:rsidRDefault="1D8B8115"/>
    <w:p w14:paraId="287A696A" w14:textId="0F98ADBD" w:rsidR="1D8B8115" w:rsidRDefault="1D8B8115"/>
    <w:p w14:paraId="66A3116A" w14:textId="1127AF92" w:rsidR="1D8B8115" w:rsidRDefault="1D8B8115"/>
    <w:p w14:paraId="70EAE00F" w14:textId="5DFD7D13" w:rsidR="1D8B8115" w:rsidRDefault="1D8B8115"/>
    <w:p w14:paraId="11FB6365" w14:textId="6E938993" w:rsidR="1D8B8115" w:rsidRDefault="1D8B8115"/>
    <w:p w14:paraId="2E963BCA" w14:textId="64F8C41B" w:rsidR="1D8B8115" w:rsidRDefault="1D8B8115"/>
    <w:p w14:paraId="5B43D4F4" w14:textId="645923FA" w:rsidR="1D8B8115" w:rsidRDefault="1D8B8115"/>
    <w:p w14:paraId="396CB5AB" w14:textId="59301969" w:rsidR="1D8B8115" w:rsidRDefault="1D8B8115"/>
    <w:p w14:paraId="7FCC89F5" w14:textId="3E9A0056" w:rsidR="1D8B8115" w:rsidRDefault="1D8B8115" w:rsidP="1D8B8115">
      <w:pPr>
        <w:rPr>
          <w:b/>
          <w:bCs/>
          <w:sz w:val="28"/>
          <w:szCs w:val="28"/>
        </w:rPr>
      </w:pPr>
    </w:p>
    <w:p w14:paraId="136E23FC" w14:textId="4F5F9CD7" w:rsidR="1D8B8115" w:rsidRDefault="70493277" w:rsidP="00BC2EB2">
      <w:pPr>
        <w:jc w:val="right"/>
        <w:rPr>
          <w:b/>
          <w:bCs/>
          <w:sz w:val="28"/>
          <w:szCs w:val="28"/>
        </w:rPr>
      </w:pPr>
      <w:r w:rsidRPr="70493277">
        <w:rPr>
          <w:b/>
          <w:bCs/>
          <w:sz w:val="28"/>
          <w:szCs w:val="28"/>
        </w:rPr>
        <w:t xml:space="preserve">                                                                                             </w:t>
      </w:r>
      <w:r w:rsidR="00325263" w:rsidRPr="70493277">
        <w:rPr>
          <w:b/>
          <w:bCs/>
          <w:sz w:val="28"/>
          <w:szCs w:val="28"/>
        </w:rPr>
        <w:t xml:space="preserve">Воспитатели:  </w:t>
      </w:r>
      <w:r w:rsidRPr="70493277">
        <w:rPr>
          <w:b/>
          <w:bCs/>
          <w:sz w:val="28"/>
          <w:szCs w:val="28"/>
        </w:rPr>
        <w:t xml:space="preserve">                                                                                                 </w:t>
      </w:r>
      <w:r w:rsidR="00BC2EB2">
        <w:rPr>
          <w:b/>
          <w:bCs/>
          <w:sz w:val="28"/>
          <w:szCs w:val="28"/>
        </w:rPr>
        <w:t xml:space="preserve">     </w:t>
      </w:r>
      <w:proofErr w:type="spellStart"/>
      <w:r w:rsidRPr="70493277">
        <w:rPr>
          <w:b/>
          <w:bCs/>
          <w:sz w:val="28"/>
          <w:szCs w:val="28"/>
        </w:rPr>
        <w:t>Храпова</w:t>
      </w:r>
      <w:proofErr w:type="spellEnd"/>
      <w:r w:rsidRPr="70493277">
        <w:rPr>
          <w:b/>
          <w:bCs/>
          <w:sz w:val="28"/>
          <w:szCs w:val="28"/>
        </w:rPr>
        <w:t xml:space="preserve"> Е.Ю.  </w:t>
      </w:r>
      <w:proofErr w:type="spellStart"/>
      <w:r w:rsidRPr="70493277">
        <w:rPr>
          <w:b/>
          <w:bCs/>
          <w:sz w:val="28"/>
          <w:szCs w:val="28"/>
        </w:rPr>
        <w:t>Епарова</w:t>
      </w:r>
      <w:proofErr w:type="spellEnd"/>
      <w:r w:rsidRPr="70493277">
        <w:rPr>
          <w:b/>
          <w:bCs/>
          <w:sz w:val="28"/>
          <w:szCs w:val="28"/>
        </w:rPr>
        <w:t xml:space="preserve"> А.</w:t>
      </w:r>
      <w:r w:rsidR="00BC2EB2">
        <w:rPr>
          <w:b/>
          <w:bCs/>
          <w:sz w:val="28"/>
          <w:szCs w:val="28"/>
        </w:rPr>
        <w:t>В.</w:t>
      </w:r>
      <w:r w:rsidRPr="70493277">
        <w:rPr>
          <w:b/>
          <w:bCs/>
          <w:sz w:val="28"/>
          <w:szCs w:val="28"/>
        </w:rPr>
        <w:t xml:space="preserve">                                        </w:t>
      </w:r>
    </w:p>
    <w:p w14:paraId="1A1EF7E3" w14:textId="525B7E8F" w:rsidR="1D8B8115" w:rsidRDefault="70493277" w:rsidP="70493277">
      <w:pPr>
        <w:rPr>
          <w:b/>
          <w:bCs/>
          <w:sz w:val="32"/>
          <w:szCs w:val="32"/>
        </w:rPr>
      </w:pPr>
      <w:r w:rsidRPr="70493277"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0D10452C" w14:textId="2BACD6B5" w:rsidR="00BC2EB2" w:rsidRPr="005E700C" w:rsidRDefault="005E700C" w:rsidP="1D8B8115">
      <w:pPr>
        <w:rPr>
          <w:rFonts w:eastAsia="Helvetica" w:cs="Helvetica"/>
          <w:b/>
          <w:bCs/>
          <w:color w:val="34343C"/>
          <w:sz w:val="28"/>
          <w:szCs w:val="28"/>
        </w:rPr>
      </w:pPr>
      <w:r w:rsidRPr="005E700C">
        <w:rPr>
          <w:rFonts w:eastAsia="Helvetica" w:cs="Helvetica"/>
          <w:b/>
          <w:bCs/>
          <w:color w:val="34343C"/>
          <w:sz w:val="28"/>
          <w:szCs w:val="28"/>
        </w:rPr>
        <w:t xml:space="preserve">                                                              2025г. </w:t>
      </w:r>
    </w:p>
    <w:p w14:paraId="56B86920" w14:textId="77777777" w:rsidR="005E700C" w:rsidRPr="005E700C" w:rsidRDefault="1D8B8115" w:rsidP="1D8B8115">
      <w:pPr>
        <w:rPr>
          <w:rFonts w:eastAsia="Helvetica" w:cs="Helvetica"/>
          <w:b/>
          <w:bCs/>
          <w:color w:val="34343C"/>
          <w:sz w:val="32"/>
          <w:szCs w:val="32"/>
          <w:u w:val="single"/>
        </w:rPr>
      </w:pPr>
      <w:r w:rsidRPr="005E700C">
        <w:rPr>
          <w:rFonts w:eastAsia="Helvetica" w:cs="Helvetica"/>
          <w:b/>
          <w:bCs/>
          <w:color w:val="34343C"/>
          <w:sz w:val="32"/>
          <w:szCs w:val="32"/>
          <w:u w:val="single"/>
        </w:rPr>
        <w:t>Тип проекта:</w:t>
      </w:r>
    </w:p>
    <w:p w14:paraId="7CC311A4" w14:textId="30DAD8B5" w:rsidR="1D8B8115" w:rsidRPr="005E700C" w:rsidRDefault="1D8B8115" w:rsidP="1D8B8115">
      <w:pPr>
        <w:rPr>
          <w:rFonts w:eastAsia="Helvetica" w:cs="Helvetica"/>
          <w:b/>
          <w:bCs/>
          <w:color w:val="34343C"/>
          <w:sz w:val="32"/>
          <w:szCs w:val="32"/>
          <w:u w:val="single"/>
        </w:rPr>
      </w:pPr>
      <w:r>
        <w:t xml:space="preserve"> познавательно-исследовательский.   </w:t>
      </w:r>
    </w:p>
    <w:p w14:paraId="34C4CD86" w14:textId="69778D8D" w:rsidR="1D8B8115" w:rsidRDefault="1D8B8115" w:rsidP="1D8B8115">
      <w:pPr>
        <w:rPr>
          <w:b/>
          <w:bCs/>
          <w:sz w:val="32"/>
          <w:szCs w:val="32"/>
          <w:u w:val="single"/>
        </w:rPr>
      </w:pPr>
      <w:r w:rsidRPr="1D8B8115">
        <w:rPr>
          <w:b/>
          <w:bCs/>
          <w:sz w:val="32"/>
          <w:szCs w:val="32"/>
          <w:u w:val="single"/>
        </w:rPr>
        <w:t>Продолжительность:</w:t>
      </w:r>
    </w:p>
    <w:p w14:paraId="08C23805" w14:textId="1B0A7074" w:rsidR="1D8B8115" w:rsidRDefault="1D8B8115" w:rsidP="1D8B8115">
      <w:r>
        <w:t xml:space="preserve"> краткосрочный            </w:t>
      </w:r>
    </w:p>
    <w:p w14:paraId="43BADBDA" w14:textId="33D77512" w:rsidR="1D8B8115" w:rsidRDefault="1D8B8115" w:rsidP="1D8B8115">
      <w:pPr>
        <w:rPr>
          <w:rFonts w:ascii="Aptos" w:eastAsia="Aptos" w:hAnsi="Aptos" w:cs="Aptos"/>
        </w:rPr>
      </w:pPr>
      <w:r w:rsidRPr="1D8B8115">
        <w:rPr>
          <w:rFonts w:ascii="Helvetica" w:eastAsia="Helvetica" w:hAnsi="Helvetica" w:cs="Helvetica"/>
          <w:b/>
          <w:bCs/>
          <w:color w:val="34343C"/>
          <w:sz w:val="32"/>
          <w:szCs w:val="32"/>
          <w:u w:val="single"/>
        </w:rPr>
        <w:t>Участники:</w:t>
      </w:r>
    </w:p>
    <w:p w14:paraId="166D672B" w14:textId="69450B02" w:rsidR="1D8B8115" w:rsidRPr="005E700C" w:rsidRDefault="1D8B8115" w:rsidP="1D8B8115">
      <w:pPr>
        <w:rPr>
          <w:rFonts w:eastAsia="Aptos" w:cs="Aptos"/>
        </w:rPr>
      </w:pPr>
      <w:r w:rsidRPr="005E700C">
        <w:rPr>
          <w:rFonts w:eastAsia="Helvetica" w:cs="Helvetica"/>
          <w:color w:val="34343C"/>
        </w:rPr>
        <w:t>дети, воспитатели.</w:t>
      </w:r>
    </w:p>
    <w:p w14:paraId="04C19B08" w14:textId="7E14DD34" w:rsidR="1D8B8115" w:rsidRDefault="1D8B8115" w:rsidP="1D8B8115">
      <w:pPr>
        <w:rPr>
          <w:rFonts w:ascii="Helvetica" w:eastAsia="Helvetica" w:hAnsi="Helvetica" w:cs="Helvetica"/>
          <w:b/>
          <w:bCs/>
          <w:color w:val="34343C"/>
          <w:sz w:val="28"/>
          <w:szCs w:val="28"/>
          <w:u w:val="single"/>
        </w:rPr>
      </w:pPr>
      <w:r w:rsidRPr="1D8B8115">
        <w:rPr>
          <w:rFonts w:ascii="Helvetica" w:eastAsia="Helvetica" w:hAnsi="Helvetica" w:cs="Helvetica"/>
          <w:b/>
          <w:bCs/>
          <w:color w:val="34343C"/>
          <w:sz w:val="28"/>
          <w:szCs w:val="28"/>
          <w:u w:val="single"/>
        </w:rPr>
        <w:t>Цель:</w:t>
      </w:r>
    </w:p>
    <w:p w14:paraId="12C1ECC8" w14:textId="1736FCBF" w:rsidR="1D8B8115" w:rsidRPr="005E700C" w:rsidRDefault="1D8B8115" w:rsidP="1D8B8115">
      <w:pPr>
        <w:rPr>
          <w:rFonts w:eastAsia="Helvetica" w:cs="Helvetica"/>
          <w:color w:val="34343C"/>
        </w:rPr>
      </w:pPr>
      <w:r w:rsidRPr="1D8B8115">
        <w:rPr>
          <w:rFonts w:ascii="Helvetica" w:eastAsia="Helvetica" w:hAnsi="Helvetica" w:cs="Helvetica"/>
          <w:b/>
          <w:bCs/>
          <w:color w:val="34343C"/>
          <w:sz w:val="28"/>
          <w:szCs w:val="28"/>
        </w:rPr>
        <w:t xml:space="preserve"> </w:t>
      </w:r>
      <w:r w:rsidRPr="005E700C">
        <w:rPr>
          <w:rFonts w:eastAsia="Helvetica" w:cs="Helvetica"/>
          <w:color w:val="34343C"/>
        </w:rPr>
        <w:t>Изучать с детьми живую и неживую природу, ее взаимодействия между собой. Формирование у детей осознанного и бережного отношения к природе в целом.</w:t>
      </w:r>
    </w:p>
    <w:p w14:paraId="1B7BD538" w14:textId="150D5985" w:rsidR="1D8B8115" w:rsidRDefault="1D8B8115" w:rsidP="1D8B8115">
      <w:pPr>
        <w:rPr>
          <w:rFonts w:eastAsia="Helvetica" w:cs="Helvetica"/>
          <w:b/>
          <w:bCs/>
          <w:color w:val="34343C"/>
          <w:sz w:val="32"/>
          <w:szCs w:val="32"/>
          <w:u w:val="single"/>
        </w:rPr>
      </w:pPr>
      <w:r w:rsidRPr="1D8B8115">
        <w:rPr>
          <w:rFonts w:ascii="Helvetica" w:eastAsia="Helvetica" w:hAnsi="Helvetica" w:cs="Helvetica"/>
          <w:b/>
          <w:bCs/>
          <w:color w:val="34343C"/>
          <w:sz w:val="32"/>
          <w:szCs w:val="32"/>
          <w:u w:val="single"/>
        </w:rPr>
        <w:t>Задачи:</w:t>
      </w:r>
    </w:p>
    <w:p w14:paraId="3C2FF90A" w14:textId="1EF94B03" w:rsidR="005114CA" w:rsidRPr="005114CA" w:rsidRDefault="005114CA" w:rsidP="1D8B8115">
      <w:pPr>
        <w:rPr>
          <w:rFonts w:eastAsia="Helvetica" w:cs="Helvetica"/>
          <w:color w:val="34343C"/>
          <w:sz w:val="28"/>
          <w:szCs w:val="28"/>
          <w:lang w:val="en-US"/>
        </w:rPr>
      </w:pPr>
      <w:r w:rsidRPr="005114CA">
        <w:rPr>
          <w:rFonts w:eastAsia="Helvetica" w:cs="Helvetica"/>
          <w:color w:val="34343C"/>
          <w:sz w:val="28"/>
          <w:szCs w:val="28"/>
        </w:rPr>
        <w:t>Воспитательные</w:t>
      </w:r>
      <w:r>
        <w:rPr>
          <w:rFonts w:eastAsia="Helvetica" w:cs="Helvetica"/>
          <w:color w:val="34343C"/>
          <w:sz w:val="28"/>
          <w:szCs w:val="28"/>
          <w:lang w:val="en-US"/>
        </w:rPr>
        <w:t>:</w:t>
      </w:r>
    </w:p>
    <w:p w14:paraId="4ECECFB6" w14:textId="23E2197D" w:rsidR="1D8B8115" w:rsidRPr="005E700C" w:rsidRDefault="1D8B8115" w:rsidP="1D8B8115">
      <w:pPr>
        <w:pStyle w:val="a3"/>
        <w:numPr>
          <w:ilvl w:val="0"/>
          <w:numId w:val="2"/>
        </w:numPr>
        <w:rPr>
          <w:rFonts w:eastAsia="Helvetica" w:cs="Helvetica"/>
          <w:color w:val="34343C"/>
        </w:rPr>
      </w:pPr>
      <w:r w:rsidRPr="005E700C">
        <w:rPr>
          <w:rFonts w:eastAsia="Helvetica" w:cs="Helvetica"/>
          <w:color w:val="34343C"/>
        </w:rPr>
        <w:t>Воспитывать интерес к природе и окружающему миру</w:t>
      </w:r>
    </w:p>
    <w:p w14:paraId="20F33234" w14:textId="5CBF650A" w:rsidR="1D8B8115" w:rsidRDefault="1D8B8115" w:rsidP="1D8B8115">
      <w:pPr>
        <w:pStyle w:val="a3"/>
        <w:numPr>
          <w:ilvl w:val="0"/>
          <w:numId w:val="2"/>
        </w:numPr>
        <w:rPr>
          <w:rFonts w:eastAsia="Helvetica" w:cs="Helvetica"/>
          <w:color w:val="34343C"/>
        </w:rPr>
      </w:pPr>
      <w:r w:rsidRPr="00504FBB">
        <w:rPr>
          <w:rFonts w:eastAsia="Helvetica" w:cs="Helvetica"/>
          <w:color w:val="34343C"/>
        </w:rPr>
        <w:t>Воспитывать</w:t>
      </w:r>
      <w:r w:rsidRPr="005E700C">
        <w:rPr>
          <w:rFonts w:eastAsia="Helvetica" w:cs="Helvetica"/>
          <w:color w:val="34343C"/>
        </w:rPr>
        <w:t xml:space="preserve"> умение работать в коллективе</w:t>
      </w:r>
    </w:p>
    <w:p w14:paraId="2326B7F0" w14:textId="77777777" w:rsidR="005114CA" w:rsidRPr="005E700C" w:rsidRDefault="005114CA" w:rsidP="005114CA">
      <w:pPr>
        <w:pStyle w:val="a3"/>
        <w:numPr>
          <w:ilvl w:val="0"/>
          <w:numId w:val="2"/>
        </w:numPr>
        <w:rPr>
          <w:rFonts w:eastAsia="Helvetica" w:cs="Helvetica"/>
          <w:color w:val="34343C"/>
        </w:rPr>
      </w:pPr>
      <w:r w:rsidRPr="005E700C">
        <w:rPr>
          <w:rFonts w:eastAsia="Helvetica" w:cs="Helvetica"/>
          <w:color w:val="34343C"/>
        </w:rPr>
        <w:t>Воспитывать экологическую культуру</w:t>
      </w:r>
    </w:p>
    <w:p w14:paraId="625E724E" w14:textId="77777777" w:rsidR="002C0D93" w:rsidRDefault="005114CA" w:rsidP="002C0D93">
      <w:pPr>
        <w:shd w:val="clear" w:color="auto" w:fill="FFFFFF"/>
        <w:rPr>
          <w:rFonts w:eastAsia="Helvetica" w:cs="Helvetica"/>
          <w:color w:val="34343C"/>
          <w:sz w:val="28"/>
          <w:szCs w:val="28"/>
        </w:rPr>
      </w:pPr>
      <w:r w:rsidRPr="005114CA">
        <w:rPr>
          <w:rFonts w:eastAsia="Helvetica" w:cs="Helvetica"/>
          <w:color w:val="34343C"/>
          <w:sz w:val="28"/>
          <w:szCs w:val="28"/>
        </w:rPr>
        <w:t>Образовательные:</w:t>
      </w:r>
    </w:p>
    <w:p w14:paraId="51CE492D" w14:textId="24D86948" w:rsidR="002C0D93" w:rsidRPr="00A7233C" w:rsidRDefault="002C0D93" w:rsidP="002C0D93">
      <w:pPr>
        <w:pStyle w:val="a3"/>
        <w:numPr>
          <w:ilvl w:val="0"/>
          <w:numId w:val="4"/>
        </w:numPr>
        <w:shd w:val="clear" w:color="auto" w:fill="FFFFFF"/>
        <w:rPr>
          <w:rFonts w:eastAsia="Times New Roman" w:cs="Times New Roman"/>
          <w:color w:val="34343C"/>
          <w:lang w:eastAsia="ru-RU"/>
        </w:rPr>
      </w:pPr>
      <w:r w:rsidRPr="00A7233C">
        <w:rPr>
          <w:rFonts w:eastAsia="Times New Roman" w:cs="Times New Roman"/>
          <w:color w:val="34343C"/>
          <w:lang w:eastAsia="ru-RU"/>
        </w:rPr>
        <w:t>познакомить детей с понятиями: «природа», «живая природа», «неживая природа».</w:t>
      </w:r>
    </w:p>
    <w:p w14:paraId="71DA2520" w14:textId="0DE3CBF2" w:rsidR="002C0D93" w:rsidRPr="00A7233C" w:rsidRDefault="002C0D93" w:rsidP="002C0D9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Times New Roman"/>
          <w:color w:val="34343C"/>
          <w:lang w:eastAsia="ru-RU"/>
        </w:rPr>
      </w:pPr>
      <w:r w:rsidRPr="00A7233C">
        <w:rPr>
          <w:rFonts w:eastAsia="Times New Roman" w:cs="Times New Roman"/>
          <w:color w:val="34343C"/>
          <w:lang w:eastAsia="ru-RU"/>
        </w:rPr>
        <w:t>формировать умение детей отличать живую природу от неживой по признакам</w:t>
      </w:r>
    </w:p>
    <w:p w14:paraId="35941E41" w14:textId="58CF3E66" w:rsidR="005114CA" w:rsidRPr="005114CA" w:rsidRDefault="005114CA" w:rsidP="005114CA">
      <w:pPr>
        <w:rPr>
          <w:rFonts w:eastAsia="Helvetica" w:cs="Helvetica"/>
          <w:color w:val="34343C"/>
          <w:sz w:val="28"/>
          <w:szCs w:val="28"/>
        </w:rPr>
      </w:pPr>
    </w:p>
    <w:p w14:paraId="392DBE03" w14:textId="3EC62CE5" w:rsidR="005114CA" w:rsidRPr="005114CA" w:rsidRDefault="005114CA" w:rsidP="005114CA">
      <w:pPr>
        <w:rPr>
          <w:rFonts w:eastAsia="Helvetica" w:cs="Helvetica"/>
          <w:color w:val="34343C"/>
          <w:sz w:val="28"/>
          <w:szCs w:val="28"/>
        </w:rPr>
      </w:pPr>
      <w:r w:rsidRPr="005114CA">
        <w:rPr>
          <w:rFonts w:eastAsia="Helvetica" w:cs="Helvetica"/>
          <w:color w:val="34343C"/>
          <w:sz w:val="28"/>
          <w:szCs w:val="28"/>
        </w:rPr>
        <w:t>Развивающие:</w:t>
      </w:r>
    </w:p>
    <w:p w14:paraId="6BD38FA0" w14:textId="28603D5D" w:rsidR="1D8B8115" w:rsidRDefault="1D8B8115" w:rsidP="1D8B8115">
      <w:pPr>
        <w:pStyle w:val="a3"/>
        <w:numPr>
          <w:ilvl w:val="0"/>
          <w:numId w:val="2"/>
        </w:numPr>
        <w:rPr>
          <w:rFonts w:eastAsia="Helvetica" w:cs="Helvetica"/>
          <w:color w:val="34343C"/>
        </w:rPr>
      </w:pPr>
      <w:r w:rsidRPr="005E700C">
        <w:rPr>
          <w:rFonts w:eastAsia="Helvetica" w:cs="Helvetica"/>
          <w:color w:val="34343C"/>
        </w:rPr>
        <w:t>Развивать творческие способности детей</w:t>
      </w:r>
    </w:p>
    <w:p w14:paraId="0F1EE55D" w14:textId="6ED8EC8E" w:rsidR="00DC515A" w:rsidRDefault="00DC515A" w:rsidP="1D8B8115">
      <w:pPr>
        <w:pStyle w:val="a3"/>
        <w:numPr>
          <w:ilvl w:val="0"/>
          <w:numId w:val="2"/>
        </w:numPr>
        <w:rPr>
          <w:rFonts w:eastAsia="Helvetica" w:cs="Helvetica"/>
          <w:color w:val="34343C"/>
        </w:rPr>
      </w:pPr>
      <w:r>
        <w:rPr>
          <w:rFonts w:eastAsia="Helvetica" w:cs="Helvetica"/>
          <w:color w:val="34343C"/>
        </w:rPr>
        <w:t>Развивать познавательную деятельность</w:t>
      </w:r>
    </w:p>
    <w:p w14:paraId="49011735" w14:textId="537BE35E" w:rsidR="005114CA" w:rsidRDefault="005114CA" w:rsidP="005114CA">
      <w:pPr>
        <w:rPr>
          <w:rFonts w:eastAsia="Helvetica" w:cs="Helvetica"/>
          <w:b/>
          <w:bCs/>
          <w:color w:val="34343C"/>
          <w:sz w:val="32"/>
          <w:szCs w:val="32"/>
          <w:u w:val="single"/>
        </w:rPr>
      </w:pPr>
      <w:r w:rsidRPr="005114CA">
        <w:rPr>
          <w:rFonts w:eastAsia="Helvetica" w:cs="Helvetica"/>
          <w:b/>
          <w:bCs/>
          <w:color w:val="34343C"/>
          <w:sz w:val="32"/>
          <w:szCs w:val="32"/>
          <w:u w:val="single"/>
        </w:rPr>
        <w:t>Ожидаемый результат:</w:t>
      </w:r>
    </w:p>
    <w:p w14:paraId="52CE6244" w14:textId="026D930A" w:rsidR="005114CA" w:rsidRDefault="005114CA" w:rsidP="005114CA">
      <w:pPr>
        <w:rPr>
          <w:rFonts w:eastAsia="Helvetica" w:cs="Helvetica"/>
          <w:color w:val="34343C"/>
        </w:rPr>
      </w:pPr>
      <w:r>
        <w:rPr>
          <w:rFonts w:eastAsia="Helvetica" w:cs="Helvetica"/>
          <w:color w:val="34343C"/>
        </w:rPr>
        <w:t xml:space="preserve">Дети получат представление о живой и неживой природе и научатся ее различать. В ходе занятий ребята вырабатывают бережное отношение к </w:t>
      </w:r>
      <w:r w:rsidR="001B0E0C">
        <w:rPr>
          <w:rFonts w:eastAsia="Helvetica" w:cs="Helvetica"/>
          <w:color w:val="34343C"/>
        </w:rPr>
        <w:t>природе и всем ее составляющим. Данный проект актуален в любое время года и подходит для разных возрастных групп.</w:t>
      </w:r>
    </w:p>
    <w:p w14:paraId="40AE8F8B" w14:textId="37E6B6A0" w:rsidR="001B0E0C" w:rsidRDefault="001B0E0C" w:rsidP="005114CA">
      <w:pPr>
        <w:rPr>
          <w:rFonts w:eastAsia="Helvetica" w:cs="Helvetica"/>
          <w:b/>
          <w:bCs/>
          <w:color w:val="34343C"/>
          <w:sz w:val="32"/>
          <w:szCs w:val="32"/>
          <w:u w:val="single"/>
        </w:rPr>
      </w:pPr>
      <w:r w:rsidRPr="001B0E0C">
        <w:rPr>
          <w:rFonts w:eastAsia="Helvetica" w:cs="Helvetica"/>
          <w:b/>
          <w:bCs/>
          <w:color w:val="34343C"/>
          <w:sz w:val="32"/>
          <w:szCs w:val="32"/>
          <w:u w:val="single"/>
        </w:rPr>
        <w:t>Этапы проекта</w:t>
      </w:r>
      <w:r>
        <w:rPr>
          <w:rFonts w:eastAsia="Helvetica" w:cs="Helvetica"/>
          <w:b/>
          <w:bCs/>
          <w:color w:val="34343C"/>
          <w:sz w:val="32"/>
          <w:szCs w:val="32"/>
          <w:u w:val="single"/>
        </w:rPr>
        <w:t>:</w:t>
      </w:r>
    </w:p>
    <w:p w14:paraId="28F8EE12" w14:textId="58BB4315" w:rsidR="001B0E0C" w:rsidRPr="001B0E0C" w:rsidRDefault="001B0E0C" w:rsidP="001B0E0C">
      <w:pPr>
        <w:pStyle w:val="a3"/>
        <w:numPr>
          <w:ilvl w:val="0"/>
          <w:numId w:val="3"/>
        </w:numPr>
        <w:rPr>
          <w:rFonts w:eastAsia="Helvetica" w:cs="Helvetica"/>
          <w:color w:val="34343C"/>
        </w:rPr>
      </w:pPr>
      <w:r w:rsidRPr="001B0E0C">
        <w:rPr>
          <w:rFonts w:eastAsia="Helvetica" w:cs="Helvetica"/>
          <w:color w:val="34343C"/>
        </w:rPr>
        <w:t>Организационный этап</w:t>
      </w:r>
      <w:r>
        <w:rPr>
          <w:rFonts w:eastAsia="Helvetica" w:cs="Helvetica"/>
          <w:color w:val="34343C"/>
        </w:rPr>
        <w:t>.</w:t>
      </w:r>
    </w:p>
    <w:p w14:paraId="46D94150" w14:textId="72C04CF2" w:rsidR="1D8B8115" w:rsidRDefault="001B0E0C" w:rsidP="001B0E0C">
      <w:pPr>
        <w:ind w:left="360"/>
        <w:rPr>
          <w:rFonts w:eastAsia="Helvetica" w:cs="Helvetica"/>
          <w:color w:val="34343C"/>
        </w:rPr>
      </w:pPr>
      <w:r>
        <w:rPr>
          <w:rFonts w:eastAsia="Helvetica" w:cs="Helvetica"/>
          <w:color w:val="34343C"/>
        </w:rPr>
        <w:t>Сформулировать проблему, определить цель. Выработать план деятельности по достижению цели. Проанализировать знания детей по теме проекта</w:t>
      </w:r>
    </w:p>
    <w:p w14:paraId="32BD829F" w14:textId="2319D636" w:rsidR="001B0E0C" w:rsidRDefault="001B0E0C" w:rsidP="001B0E0C">
      <w:pPr>
        <w:pStyle w:val="a3"/>
        <w:numPr>
          <w:ilvl w:val="0"/>
          <w:numId w:val="3"/>
        </w:numPr>
        <w:rPr>
          <w:rFonts w:eastAsia="Helvetica" w:cs="Helvetica"/>
          <w:color w:val="34343C"/>
        </w:rPr>
      </w:pPr>
      <w:r>
        <w:rPr>
          <w:rFonts w:eastAsia="Helvetica" w:cs="Helvetica"/>
          <w:color w:val="34343C"/>
        </w:rPr>
        <w:t>Продуктивный.</w:t>
      </w:r>
    </w:p>
    <w:p w14:paraId="313B89C5" w14:textId="11461F3E" w:rsidR="001B0E0C" w:rsidRDefault="001B0E0C" w:rsidP="001B0E0C">
      <w:pPr>
        <w:rPr>
          <w:rFonts w:eastAsia="Helvetica" w:cs="Helvetica"/>
          <w:color w:val="34343C"/>
        </w:rPr>
      </w:pPr>
      <w:r>
        <w:rPr>
          <w:rFonts w:eastAsia="Helvetica" w:cs="Helvetica"/>
          <w:color w:val="34343C"/>
        </w:rPr>
        <w:t xml:space="preserve">Поддерживать стремление детей </w:t>
      </w:r>
      <w:r w:rsidR="00C8043F">
        <w:rPr>
          <w:rFonts w:eastAsia="Helvetica" w:cs="Helvetica"/>
          <w:color w:val="34343C"/>
        </w:rPr>
        <w:t>активно</w:t>
      </w:r>
      <w:r>
        <w:rPr>
          <w:rFonts w:eastAsia="Helvetica" w:cs="Helvetica"/>
          <w:color w:val="34343C"/>
        </w:rPr>
        <w:t xml:space="preserve"> </w:t>
      </w:r>
      <w:r w:rsidR="00C8043F">
        <w:rPr>
          <w:rFonts w:eastAsia="Helvetica" w:cs="Helvetica"/>
          <w:color w:val="34343C"/>
        </w:rPr>
        <w:t>чувствовать</w:t>
      </w:r>
      <w:r>
        <w:rPr>
          <w:rFonts w:eastAsia="Helvetica" w:cs="Helvetica"/>
          <w:color w:val="34343C"/>
        </w:rPr>
        <w:t xml:space="preserve"> в реализации проекта. Расширить знания детей о природе. Развивать </w:t>
      </w:r>
      <w:r w:rsidR="00C8043F">
        <w:rPr>
          <w:rFonts w:eastAsia="Helvetica" w:cs="Helvetica"/>
          <w:color w:val="34343C"/>
        </w:rPr>
        <w:t>мышление, наблюдательность и речь. Развивать навыки самостоятельной творческой деятельности. Учиться работать в коллективе.</w:t>
      </w:r>
    </w:p>
    <w:p w14:paraId="4A294259" w14:textId="7A9519E3" w:rsidR="00C8043F" w:rsidRDefault="00C8043F" w:rsidP="00C8043F">
      <w:pPr>
        <w:pStyle w:val="a3"/>
        <w:numPr>
          <w:ilvl w:val="0"/>
          <w:numId w:val="3"/>
        </w:numPr>
        <w:rPr>
          <w:rFonts w:eastAsia="Helvetica" w:cs="Helvetica"/>
          <w:color w:val="34343C"/>
        </w:rPr>
      </w:pPr>
      <w:r>
        <w:rPr>
          <w:rFonts w:eastAsia="Helvetica" w:cs="Helvetica"/>
          <w:color w:val="34343C"/>
        </w:rPr>
        <w:t>Заключительный этап.</w:t>
      </w:r>
    </w:p>
    <w:p w14:paraId="450F25F5" w14:textId="1944598B" w:rsidR="00C8043F" w:rsidRPr="00C8043F" w:rsidRDefault="00C8043F" w:rsidP="00C8043F">
      <w:pPr>
        <w:ind w:left="360"/>
        <w:rPr>
          <w:rFonts w:eastAsia="Helvetica" w:cs="Helvetica"/>
          <w:color w:val="34343C"/>
        </w:rPr>
      </w:pPr>
      <w:r>
        <w:rPr>
          <w:rFonts w:eastAsia="Helvetica" w:cs="Helvetica"/>
          <w:color w:val="34343C"/>
        </w:rPr>
        <w:t>Создание интеллект карты. Творческая работа «Оживление камней». Экспериментальная деятельность.</w:t>
      </w:r>
    </w:p>
    <w:p w14:paraId="3BEC5A01" w14:textId="77777777" w:rsidR="001B0E0C" w:rsidRPr="001B0E0C" w:rsidRDefault="001B0E0C" w:rsidP="001B0E0C">
      <w:pPr>
        <w:pStyle w:val="a3"/>
        <w:rPr>
          <w:rFonts w:eastAsia="Helvetica" w:cs="Helvetica"/>
          <w:color w:val="34343C"/>
        </w:rPr>
      </w:pPr>
    </w:p>
    <w:p w14:paraId="3A79E952" w14:textId="5A1B4AFB" w:rsidR="1D8B8115" w:rsidRDefault="1D8B8115" w:rsidP="1D8B8115">
      <w:pPr>
        <w:rPr>
          <w:rFonts w:ascii="Helvetica" w:eastAsia="Helvetica" w:hAnsi="Helvetica" w:cs="Helvetica"/>
          <w:b/>
          <w:bCs/>
          <w:color w:val="34343C"/>
          <w:sz w:val="32"/>
          <w:szCs w:val="32"/>
          <w:u w:val="single"/>
        </w:rPr>
      </w:pPr>
      <w:r w:rsidRPr="1D8B8115">
        <w:rPr>
          <w:rFonts w:ascii="Helvetica" w:eastAsia="Helvetica" w:hAnsi="Helvetica" w:cs="Helvetica"/>
          <w:b/>
          <w:bCs/>
          <w:color w:val="34343C"/>
          <w:sz w:val="32"/>
          <w:szCs w:val="32"/>
          <w:u w:val="single"/>
        </w:rPr>
        <w:t>Мероприятия:</w:t>
      </w:r>
    </w:p>
    <w:p w14:paraId="28E585C6" w14:textId="233CC68E" w:rsidR="1D8B8115" w:rsidRDefault="1D8B8115" w:rsidP="1D8B8115">
      <w:pPr>
        <w:pStyle w:val="a3"/>
        <w:numPr>
          <w:ilvl w:val="0"/>
          <w:numId w:val="1"/>
        </w:numPr>
        <w:rPr>
          <w:rFonts w:ascii="Helvetica" w:eastAsia="Helvetica" w:hAnsi="Helvetica" w:cs="Helvetica"/>
          <w:b/>
          <w:bCs/>
          <w:color w:val="34343C"/>
        </w:rPr>
      </w:pPr>
      <w:r w:rsidRPr="1D8B8115">
        <w:rPr>
          <w:rFonts w:ascii="Helvetica" w:eastAsia="Helvetica" w:hAnsi="Helvetica" w:cs="Helvetica"/>
          <w:b/>
          <w:bCs/>
          <w:color w:val="34343C"/>
        </w:rPr>
        <w:t>Беседы с детьми “Что такое живая и неживая природа”</w:t>
      </w:r>
      <w:r w:rsidR="00CA78EE">
        <w:rPr>
          <w:rFonts w:eastAsia="Helvetica" w:cs="Helvetica"/>
          <w:b/>
          <w:bCs/>
          <w:color w:val="34343C"/>
        </w:rPr>
        <w:t xml:space="preserve"> (14.07.25)</w:t>
      </w:r>
      <w:r w:rsidRPr="1D8B8115">
        <w:rPr>
          <w:rFonts w:ascii="Helvetica" w:eastAsia="Helvetica" w:hAnsi="Helvetica" w:cs="Helvetica"/>
          <w:b/>
          <w:bCs/>
          <w:color w:val="34343C"/>
        </w:rPr>
        <w:t xml:space="preserve"> </w:t>
      </w:r>
    </w:p>
    <w:p w14:paraId="3E93661B" w14:textId="6B30B3DF" w:rsidR="1D8B8115" w:rsidRPr="005E700C" w:rsidRDefault="1D8B8115" w:rsidP="1D8B8115">
      <w:pPr>
        <w:pStyle w:val="a3"/>
        <w:rPr>
          <w:rFonts w:eastAsia="Helvetica" w:cs="Helvetica"/>
          <w:color w:val="34343C"/>
        </w:rPr>
      </w:pPr>
      <w:r w:rsidRPr="005E700C">
        <w:rPr>
          <w:rFonts w:eastAsia="Helvetica" w:cs="Helvetica"/>
          <w:color w:val="34343C"/>
        </w:rPr>
        <w:t>Научиться различать живую и неживую природу;</w:t>
      </w:r>
      <w:r w:rsidR="00BC2EB2" w:rsidRPr="005E700C">
        <w:rPr>
          <w:rFonts w:eastAsia="Helvetica" w:cs="Helvetica"/>
          <w:color w:val="34343C"/>
        </w:rPr>
        <w:t xml:space="preserve"> </w:t>
      </w:r>
      <w:r w:rsidRPr="005E700C">
        <w:rPr>
          <w:rFonts w:eastAsia="Helvetica" w:cs="Helvetica"/>
          <w:color w:val="34343C"/>
        </w:rPr>
        <w:t>изучить способы взаимодействия окружающего мира между собой</w:t>
      </w:r>
    </w:p>
    <w:p w14:paraId="3D44B9F9" w14:textId="0FBD18B5" w:rsidR="1D8B8115" w:rsidRDefault="1D8B8115" w:rsidP="1D8B8115">
      <w:pPr>
        <w:pStyle w:val="a3"/>
        <w:numPr>
          <w:ilvl w:val="0"/>
          <w:numId w:val="1"/>
        </w:numPr>
        <w:rPr>
          <w:rFonts w:ascii="Helvetica" w:eastAsia="Helvetica" w:hAnsi="Helvetica" w:cs="Helvetica"/>
          <w:color w:val="34343C"/>
        </w:rPr>
      </w:pPr>
      <w:r w:rsidRPr="1D8B8115">
        <w:rPr>
          <w:rFonts w:ascii="Helvetica" w:eastAsia="Helvetica" w:hAnsi="Helvetica" w:cs="Helvetica"/>
          <w:b/>
          <w:bCs/>
          <w:color w:val="34343C"/>
        </w:rPr>
        <w:t>Чтение литературы</w:t>
      </w:r>
      <w:r w:rsidR="00CA78EE">
        <w:rPr>
          <w:rFonts w:eastAsia="Helvetica" w:cs="Helvetica"/>
          <w:b/>
          <w:bCs/>
          <w:color w:val="34343C"/>
        </w:rPr>
        <w:t xml:space="preserve"> (14.07.25)</w:t>
      </w:r>
      <w:r w:rsidRPr="1D8B8115">
        <w:rPr>
          <w:rFonts w:ascii="Helvetica" w:eastAsia="Helvetica" w:hAnsi="Helvetica" w:cs="Helvetica"/>
          <w:b/>
          <w:bCs/>
          <w:color w:val="34343C"/>
        </w:rPr>
        <w:t>:</w:t>
      </w:r>
      <w:r w:rsidRPr="1D8B8115">
        <w:rPr>
          <w:rFonts w:ascii="Helvetica" w:eastAsia="Helvetica" w:hAnsi="Helvetica" w:cs="Helvetica"/>
          <w:color w:val="34343C"/>
        </w:rPr>
        <w:t xml:space="preserve"> </w:t>
      </w:r>
    </w:p>
    <w:p w14:paraId="07C54217" w14:textId="46BB838E" w:rsidR="1D8B8115" w:rsidRPr="005E700C" w:rsidRDefault="1D8B8115" w:rsidP="1D8B8115">
      <w:pPr>
        <w:pStyle w:val="a3"/>
        <w:rPr>
          <w:rFonts w:eastAsia="Helvetica" w:cs="Helvetica"/>
          <w:color w:val="34343C"/>
        </w:rPr>
      </w:pPr>
      <w:r w:rsidRPr="005E700C">
        <w:rPr>
          <w:rFonts w:eastAsia="Helvetica" w:cs="Helvetica"/>
          <w:color w:val="34343C"/>
        </w:rPr>
        <w:t>сказки “Нежный ветерок” “Родник”; загадки по теме.</w:t>
      </w:r>
    </w:p>
    <w:p w14:paraId="06E7AD3C" w14:textId="646984B6" w:rsidR="1D8B8115" w:rsidRDefault="1D8B8115" w:rsidP="1D8B8115">
      <w:pPr>
        <w:pStyle w:val="a3"/>
        <w:numPr>
          <w:ilvl w:val="0"/>
          <w:numId w:val="1"/>
        </w:numPr>
        <w:rPr>
          <w:rFonts w:ascii="Helvetica" w:eastAsia="Helvetica" w:hAnsi="Helvetica" w:cs="Helvetica"/>
          <w:b/>
          <w:bCs/>
          <w:color w:val="34343C"/>
        </w:rPr>
      </w:pPr>
      <w:r w:rsidRPr="1D8B8115">
        <w:rPr>
          <w:rFonts w:ascii="Helvetica" w:eastAsia="Helvetica" w:hAnsi="Helvetica" w:cs="Helvetica"/>
          <w:b/>
          <w:bCs/>
          <w:color w:val="34343C"/>
        </w:rPr>
        <w:t>Работа с календарем погоды</w:t>
      </w:r>
      <w:r w:rsidR="00CA78EE">
        <w:rPr>
          <w:rFonts w:eastAsia="Helvetica" w:cs="Helvetica"/>
          <w:b/>
          <w:bCs/>
          <w:color w:val="34343C"/>
        </w:rPr>
        <w:t xml:space="preserve"> (15.07.25)</w:t>
      </w:r>
    </w:p>
    <w:p w14:paraId="64469146" w14:textId="7000B0A7" w:rsidR="1D8B8115" w:rsidRPr="005E700C" w:rsidRDefault="1D8B8115" w:rsidP="1D8B8115">
      <w:pPr>
        <w:pStyle w:val="a3"/>
        <w:rPr>
          <w:rFonts w:eastAsia="Helvetica" w:cs="Helvetica"/>
          <w:color w:val="34343C"/>
        </w:rPr>
      </w:pPr>
      <w:r w:rsidRPr="005E700C">
        <w:rPr>
          <w:rFonts w:eastAsia="Helvetica" w:cs="Helvetica"/>
          <w:color w:val="34343C"/>
        </w:rPr>
        <w:t>Изучение явлений природы; погодных условий</w:t>
      </w:r>
    </w:p>
    <w:p w14:paraId="47FB986F" w14:textId="6A60FFAD" w:rsidR="1D8B8115" w:rsidRDefault="1D8B8115" w:rsidP="1D8B8115">
      <w:pPr>
        <w:pStyle w:val="a3"/>
        <w:numPr>
          <w:ilvl w:val="0"/>
          <w:numId w:val="1"/>
        </w:numPr>
        <w:rPr>
          <w:rFonts w:ascii="Helvetica" w:eastAsia="Helvetica" w:hAnsi="Helvetica" w:cs="Helvetica"/>
          <w:b/>
          <w:bCs/>
          <w:color w:val="34343C"/>
        </w:rPr>
      </w:pPr>
      <w:r w:rsidRPr="1D8B8115">
        <w:rPr>
          <w:rFonts w:ascii="Helvetica" w:eastAsia="Helvetica" w:hAnsi="Helvetica" w:cs="Helvetica"/>
          <w:b/>
          <w:bCs/>
          <w:color w:val="34343C"/>
        </w:rPr>
        <w:t xml:space="preserve">Дидактические игры </w:t>
      </w:r>
      <w:r w:rsidR="00CA78EE">
        <w:rPr>
          <w:rFonts w:eastAsia="Helvetica" w:cs="Helvetica"/>
          <w:b/>
          <w:bCs/>
          <w:color w:val="34343C"/>
        </w:rPr>
        <w:t>(15.07.25)</w:t>
      </w:r>
    </w:p>
    <w:p w14:paraId="4F798DB3" w14:textId="263CD76B" w:rsidR="1D8B8115" w:rsidRPr="005E700C" w:rsidRDefault="1D8B8115" w:rsidP="1D8B8115">
      <w:pPr>
        <w:ind w:left="720"/>
      </w:pPr>
      <w:r w:rsidRPr="005E700C">
        <w:rPr>
          <w:rFonts w:eastAsia="Arial" w:cs="Arial"/>
          <w:color w:val="333333"/>
        </w:rPr>
        <w:t>«Цепочка». Цель — уточнить знания детей об объектах живой и неживой природы. У воспитателя в руках предметная картинка с изображением объекта, а дети по цепочке называют по одному признаку этого объекта, стараясь не повториться.</w:t>
      </w:r>
    </w:p>
    <w:p w14:paraId="1C223B59" w14:textId="7E440A73" w:rsidR="1D8B8115" w:rsidRPr="005E700C" w:rsidRDefault="1D8B8115" w:rsidP="1D8B8115">
      <w:pPr>
        <w:ind w:left="720"/>
        <w:rPr>
          <w:rFonts w:eastAsia="Arial" w:cs="Arial"/>
        </w:rPr>
      </w:pPr>
      <w:r w:rsidRPr="005E700C">
        <w:rPr>
          <w:rFonts w:eastAsia="Arial" w:cs="Arial"/>
          <w:color w:val="333333"/>
        </w:rPr>
        <w:t>«Природа не природа». Цель — закрепить представления детей об объектах живой и неживой природы. Детям раздаются карточки с изображением предметов живой и неживой природы и два карандаша (красный и синий). Красным карандашом дети закрашивают объекты живой природы, а синим — неживой.</w:t>
      </w:r>
    </w:p>
    <w:p w14:paraId="00E537B0" w14:textId="11E6D25A" w:rsidR="1D8B8115" w:rsidRPr="005E700C" w:rsidRDefault="1D8B8115" w:rsidP="1D8B8115">
      <w:pPr>
        <w:ind w:left="720"/>
        <w:rPr>
          <w:rFonts w:eastAsia="Arial" w:cs="Arial"/>
        </w:rPr>
      </w:pPr>
      <w:r w:rsidRPr="005E700C">
        <w:rPr>
          <w:rFonts w:eastAsia="Arial" w:cs="Arial"/>
          <w:color w:val="333333"/>
        </w:rPr>
        <w:t>«Лягушка-путешественница». Цель — обобщить знания дошкольников об объектах живой и неживой природы, об их особенностях, свойствах, характерных признаках, взаимосвязях. Дети раскладывают изображения, ориентируясь на карточки-обозначения.</w:t>
      </w:r>
    </w:p>
    <w:p w14:paraId="7176C3A2" w14:textId="097FBD26" w:rsidR="1D8B8115" w:rsidRDefault="1D8B8115" w:rsidP="1D8B8115">
      <w:pPr>
        <w:pStyle w:val="a3"/>
        <w:numPr>
          <w:ilvl w:val="0"/>
          <w:numId w:val="1"/>
        </w:numPr>
        <w:rPr>
          <w:rFonts w:ascii="Helvetica" w:eastAsia="Helvetica" w:hAnsi="Helvetica" w:cs="Helvetica"/>
          <w:b/>
          <w:bCs/>
          <w:color w:val="34343C"/>
        </w:rPr>
      </w:pPr>
      <w:r w:rsidRPr="1D8B8115">
        <w:rPr>
          <w:rFonts w:ascii="Helvetica" w:eastAsia="Helvetica" w:hAnsi="Helvetica" w:cs="Helvetica"/>
          <w:b/>
          <w:bCs/>
          <w:color w:val="34343C"/>
        </w:rPr>
        <w:t>Наблюдение на улице. Экспериментальная деятельность на прогулке с водой, ветром, землей.</w:t>
      </w:r>
      <w:r w:rsidR="00CA78EE">
        <w:rPr>
          <w:rFonts w:eastAsia="Helvetica" w:cs="Helvetica"/>
          <w:b/>
          <w:bCs/>
          <w:color w:val="34343C"/>
        </w:rPr>
        <w:t xml:space="preserve"> (16.07.25)</w:t>
      </w:r>
    </w:p>
    <w:p w14:paraId="254F0A18" w14:textId="280C85DF" w:rsidR="1D8B8115" w:rsidRPr="005E700C" w:rsidRDefault="1D8B8115" w:rsidP="1D8B8115">
      <w:pPr>
        <w:pStyle w:val="a3"/>
        <w:rPr>
          <w:rFonts w:eastAsia="Helvetica" w:cs="Helvetica"/>
          <w:color w:val="34343C"/>
        </w:rPr>
      </w:pPr>
      <w:r w:rsidRPr="005E700C">
        <w:rPr>
          <w:rFonts w:eastAsia="Helvetica" w:cs="Helvetica"/>
          <w:color w:val="34343C"/>
        </w:rPr>
        <w:t xml:space="preserve">Рассмотрение через лупу насекомых, растений, кустарников, деревьев на прогулке вместе с </w:t>
      </w:r>
      <w:proofErr w:type="spellStart"/>
      <w:r w:rsidRPr="005E700C">
        <w:rPr>
          <w:rFonts w:eastAsia="Helvetica" w:cs="Helvetica"/>
          <w:color w:val="34343C"/>
        </w:rPr>
        <w:t>Эколятами</w:t>
      </w:r>
      <w:proofErr w:type="spellEnd"/>
      <w:r w:rsidRPr="005E700C">
        <w:rPr>
          <w:rFonts w:eastAsia="Helvetica" w:cs="Helvetica"/>
          <w:color w:val="34343C"/>
        </w:rPr>
        <w:t>. Мероприятия экологической направленности учат бережно относиться к природе и уважать ее</w:t>
      </w:r>
      <w:r w:rsidR="00BC2EB2" w:rsidRPr="005E700C">
        <w:rPr>
          <w:rFonts w:eastAsia="Helvetica" w:cs="Helvetica"/>
          <w:color w:val="34343C"/>
        </w:rPr>
        <w:t>. Наблюдения за свойствами воды и песка.</w:t>
      </w:r>
    </w:p>
    <w:p w14:paraId="7FA3F3A4" w14:textId="6D7EB3EA" w:rsidR="1D8B8115" w:rsidRDefault="1D8B8115" w:rsidP="1D8B8115">
      <w:pPr>
        <w:pStyle w:val="a3"/>
        <w:numPr>
          <w:ilvl w:val="0"/>
          <w:numId w:val="1"/>
        </w:numPr>
        <w:rPr>
          <w:rFonts w:ascii="Helvetica" w:eastAsia="Helvetica" w:hAnsi="Helvetica" w:cs="Helvetica"/>
          <w:b/>
          <w:bCs/>
          <w:color w:val="34343C"/>
        </w:rPr>
      </w:pPr>
      <w:r w:rsidRPr="1D8B8115">
        <w:rPr>
          <w:rFonts w:ascii="Helvetica" w:eastAsia="Helvetica" w:hAnsi="Helvetica" w:cs="Helvetica"/>
          <w:b/>
          <w:bCs/>
          <w:color w:val="34343C"/>
        </w:rPr>
        <w:t>Подвижная игра “Солнышко и дождик”</w:t>
      </w:r>
      <w:r w:rsidR="00C8043F">
        <w:rPr>
          <w:rFonts w:eastAsia="Helvetica" w:cs="Helvetica"/>
          <w:b/>
          <w:bCs/>
          <w:color w:val="34343C"/>
        </w:rPr>
        <w:t xml:space="preserve"> (16.07.25)</w:t>
      </w:r>
    </w:p>
    <w:p w14:paraId="6242F906" w14:textId="682088AA" w:rsidR="1D8B8115" w:rsidRPr="005E700C" w:rsidRDefault="1D8B8115" w:rsidP="1D8B8115">
      <w:pPr>
        <w:ind w:left="720"/>
        <w:rPr>
          <w:rFonts w:eastAsia="Arial" w:cs="Arial"/>
          <w:sz w:val="18"/>
          <w:szCs w:val="18"/>
        </w:rPr>
      </w:pPr>
      <w:r w:rsidRPr="005E700C">
        <w:rPr>
          <w:rFonts w:eastAsia="Arial" w:cs="Arial"/>
          <w:color w:val="333333"/>
        </w:rPr>
        <w:t>Цель — учить ходить и бегать врассыпную, не наталкиваясь друг на друга, приучать действовать по сигналу воспитателя. Закреплять знания о явлениях природы.</w:t>
      </w:r>
      <w:r w:rsidRPr="005E700C">
        <w:br/>
      </w:r>
    </w:p>
    <w:p w14:paraId="5380FA82" w14:textId="15480198" w:rsidR="1D8B8115" w:rsidRDefault="1D8B8115" w:rsidP="1D8B8115">
      <w:pPr>
        <w:pStyle w:val="a3"/>
        <w:numPr>
          <w:ilvl w:val="0"/>
          <w:numId w:val="1"/>
        </w:numPr>
        <w:rPr>
          <w:rFonts w:ascii="Helvetica" w:eastAsia="Helvetica" w:hAnsi="Helvetica" w:cs="Helvetica"/>
          <w:b/>
          <w:bCs/>
          <w:color w:val="34343C"/>
        </w:rPr>
      </w:pPr>
      <w:r w:rsidRPr="1D8B8115">
        <w:rPr>
          <w:rFonts w:ascii="Helvetica" w:eastAsia="Helvetica" w:hAnsi="Helvetica" w:cs="Helvetica"/>
          <w:b/>
          <w:bCs/>
          <w:color w:val="34343C"/>
        </w:rPr>
        <w:t>Изготовление интеллект карты “Живая и неживая природа</w:t>
      </w:r>
      <w:r w:rsidR="00C8043F">
        <w:rPr>
          <w:rFonts w:eastAsia="Helvetica" w:cs="Helvetica"/>
          <w:b/>
          <w:bCs/>
          <w:color w:val="34343C"/>
        </w:rPr>
        <w:t>» (17.07.25)</w:t>
      </w:r>
    </w:p>
    <w:p w14:paraId="72774F23" w14:textId="25034C16" w:rsidR="1D8B8115" w:rsidRPr="005E700C" w:rsidRDefault="1D8B8115" w:rsidP="1D8B8115">
      <w:pPr>
        <w:pStyle w:val="a3"/>
        <w:rPr>
          <w:rFonts w:eastAsia="Helvetica" w:cs="Helvetica"/>
          <w:color w:val="34343C"/>
        </w:rPr>
      </w:pPr>
      <w:r w:rsidRPr="005E700C">
        <w:rPr>
          <w:rFonts w:eastAsia="Helvetica" w:cs="Helvetica"/>
          <w:color w:val="34343C"/>
        </w:rPr>
        <w:t xml:space="preserve">В процессе изготовления интеллект карты дети учатся различать живую и неживую природу. Также развивают воображение и </w:t>
      </w:r>
      <w:proofErr w:type="spellStart"/>
      <w:r w:rsidRPr="005E700C">
        <w:rPr>
          <w:rFonts w:eastAsia="Helvetica" w:cs="Helvetica"/>
          <w:color w:val="34343C"/>
        </w:rPr>
        <w:t>творченские</w:t>
      </w:r>
      <w:proofErr w:type="spellEnd"/>
      <w:r w:rsidRPr="005E700C">
        <w:rPr>
          <w:rFonts w:eastAsia="Helvetica" w:cs="Helvetica"/>
          <w:color w:val="34343C"/>
        </w:rPr>
        <w:t xml:space="preserve"> способности. </w:t>
      </w:r>
    </w:p>
    <w:p w14:paraId="51846791" w14:textId="66F9B956" w:rsidR="1D8B8115" w:rsidRDefault="1D8B8115" w:rsidP="1D8B8115">
      <w:pPr>
        <w:pStyle w:val="a3"/>
        <w:numPr>
          <w:ilvl w:val="0"/>
          <w:numId w:val="1"/>
        </w:numPr>
        <w:rPr>
          <w:rFonts w:ascii="Helvetica" w:eastAsia="Helvetica" w:hAnsi="Helvetica" w:cs="Helvetica"/>
          <w:b/>
          <w:bCs/>
          <w:color w:val="34343C"/>
        </w:rPr>
      </w:pPr>
      <w:r w:rsidRPr="1D8B8115">
        <w:rPr>
          <w:rFonts w:ascii="Helvetica" w:eastAsia="Helvetica" w:hAnsi="Helvetica" w:cs="Helvetica"/>
          <w:b/>
          <w:bCs/>
          <w:color w:val="34343C"/>
        </w:rPr>
        <w:t>Итоговая творческая работа “Оживление камней”</w:t>
      </w:r>
      <w:r w:rsidR="00C8043F">
        <w:rPr>
          <w:rFonts w:eastAsia="Helvetica" w:cs="Helvetica"/>
          <w:b/>
          <w:bCs/>
          <w:color w:val="34343C"/>
        </w:rPr>
        <w:t xml:space="preserve"> </w:t>
      </w:r>
      <w:r w:rsidR="00C8043F">
        <w:rPr>
          <w:rFonts w:eastAsia="Helvetica" w:cs="Helvetica"/>
          <w:b/>
          <w:bCs/>
          <w:color w:val="34343C"/>
          <w:sz w:val="22"/>
          <w:szCs w:val="22"/>
        </w:rPr>
        <w:t>(18.07.25)</w:t>
      </w:r>
    </w:p>
    <w:p w14:paraId="7D2F78E7" w14:textId="2330B4FC" w:rsidR="1D8B8115" w:rsidRDefault="1D8B8115" w:rsidP="00C8043F">
      <w:pPr>
        <w:pStyle w:val="a3"/>
        <w:rPr>
          <w:rFonts w:eastAsia="Helvetica" w:cs="Helvetica"/>
          <w:color w:val="34343C"/>
        </w:rPr>
      </w:pPr>
      <w:r w:rsidRPr="005E700C">
        <w:rPr>
          <w:rFonts w:eastAsia="Helvetica" w:cs="Helvetica"/>
          <w:color w:val="34343C"/>
        </w:rPr>
        <w:t>Ребята сами нашли камни и каждый “оживил” свой камешек с помощью красок и кисти, нарисовав на них насекомых растения и цветы.</w:t>
      </w:r>
    </w:p>
    <w:p w14:paraId="1E9BF540" w14:textId="601C5996" w:rsidR="00C8043F" w:rsidRDefault="00C8043F" w:rsidP="00C8043F">
      <w:pPr>
        <w:pStyle w:val="a3"/>
        <w:rPr>
          <w:rFonts w:eastAsia="Helvetica" w:cs="Helvetica"/>
          <w:color w:val="34343C"/>
        </w:rPr>
      </w:pPr>
    </w:p>
    <w:p w14:paraId="626AEA05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434E965A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23F99CAB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15834B7F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735AE546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74A7F141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3609B3DA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61591896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5371C648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350A37F4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08276B9D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2CA9B5D8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13830DBE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5C0CA64F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538B14C7" w14:textId="77777777" w:rsidR="002B383F" w:rsidRDefault="002B383F" w:rsidP="000A12E9">
      <w:pPr>
        <w:rPr>
          <w:rFonts w:eastAsia="Helvetica" w:cs="Helvetica"/>
          <w:color w:val="34343C"/>
          <w:sz w:val="32"/>
          <w:szCs w:val="32"/>
        </w:rPr>
      </w:pPr>
    </w:p>
    <w:p w14:paraId="631260A5" w14:textId="21FEE5DD" w:rsidR="002B383F" w:rsidRPr="002B383F" w:rsidRDefault="002B383F" w:rsidP="000A12E9">
      <w:pPr>
        <w:rPr>
          <w:rFonts w:eastAsia="Helvetica" w:cs="Helvetica"/>
          <w:b/>
          <w:bCs/>
          <w:color w:val="34343C"/>
          <w:sz w:val="32"/>
          <w:szCs w:val="32"/>
        </w:rPr>
      </w:pPr>
      <w:r w:rsidRPr="002B383F">
        <w:rPr>
          <w:rFonts w:eastAsia="Helvetica" w:cs="Helvetica"/>
          <w:b/>
          <w:bCs/>
          <w:color w:val="34343C"/>
          <w:sz w:val="32"/>
          <w:szCs w:val="32"/>
        </w:rPr>
        <w:t xml:space="preserve">                                                       </w:t>
      </w:r>
      <w:r w:rsidR="000A12E9" w:rsidRPr="002B383F">
        <w:rPr>
          <w:rFonts w:eastAsia="Helvetica" w:cs="Helvetica"/>
          <w:b/>
          <w:bCs/>
          <w:color w:val="34343C"/>
          <w:sz w:val="32"/>
          <w:szCs w:val="32"/>
        </w:rPr>
        <w:t>Фото</w:t>
      </w:r>
      <w:r>
        <w:rPr>
          <w:rFonts w:eastAsia="Helvetica" w:cs="Helvetica"/>
          <w:b/>
          <w:bCs/>
          <w:color w:val="34343C"/>
          <w:sz w:val="32"/>
          <w:szCs w:val="32"/>
        </w:rPr>
        <w:t>альбом</w:t>
      </w:r>
      <w:r w:rsidR="000A12E9" w:rsidRPr="002B383F">
        <w:rPr>
          <w:rFonts w:eastAsia="Helvetica" w:cs="Helvetica"/>
          <w:b/>
          <w:bCs/>
          <w:color w:val="34343C"/>
          <w:sz w:val="32"/>
          <w:szCs w:val="32"/>
        </w:rPr>
        <w:t xml:space="preserve">          </w:t>
      </w:r>
    </w:p>
    <w:p w14:paraId="5657FBBE" w14:textId="7E7ED731" w:rsidR="00C8043F" w:rsidRPr="000A12E9" w:rsidRDefault="000A12E9" w:rsidP="000A12E9">
      <w:pPr>
        <w:rPr>
          <w:rFonts w:eastAsia="Helvetica" w:cs="Helvetica"/>
          <w:color w:val="34343C"/>
          <w:sz w:val="32"/>
          <w:szCs w:val="32"/>
        </w:rPr>
      </w:pPr>
      <w:r>
        <w:rPr>
          <w:rFonts w:eastAsia="Helvetica" w:cs="Helvetica"/>
          <w:color w:val="34343C"/>
          <w:sz w:val="32"/>
          <w:szCs w:val="32"/>
        </w:rPr>
        <w:t xml:space="preserve">  </w:t>
      </w:r>
      <w:r w:rsidRPr="000A12E9">
        <w:rPr>
          <w:rFonts w:eastAsia="Helvetica" w:cs="Helvetica"/>
          <w:b/>
          <w:bCs/>
          <w:color w:val="34343C"/>
          <w:sz w:val="32"/>
          <w:szCs w:val="32"/>
        </w:rPr>
        <w:t>Наблюдение на прогулке</w:t>
      </w:r>
    </w:p>
    <w:p w14:paraId="3B2D0753" w14:textId="77777777" w:rsidR="000A12E9" w:rsidRDefault="00C95E20" w:rsidP="000A12E9">
      <w:pPr>
        <w:pStyle w:val="a3"/>
        <w:rPr>
          <w:rFonts w:eastAsia="Helvetica" w:cs="Helvetica"/>
          <w:b/>
          <w:bCs/>
          <w:color w:val="34343C"/>
          <w:sz w:val="32"/>
          <w:szCs w:val="32"/>
        </w:rPr>
      </w:pPr>
      <w:r w:rsidRPr="000A12E9">
        <w:rPr>
          <w:rFonts w:eastAsia="Helvetica" w:cs="Helvetica"/>
          <w:b/>
          <w:bCs/>
          <w:color w:val="34343C"/>
          <w:sz w:val="32"/>
          <w:szCs w:val="32"/>
        </w:rPr>
        <w:t xml:space="preserve"> </w:t>
      </w:r>
    </w:p>
    <w:p w14:paraId="0ACD48EA" w14:textId="12A6072E" w:rsidR="00C95E20" w:rsidRPr="000A12E9" w:rsidRDefault="00C95E20" w:rsidP="000A12E9">
      <w:pPr>
        <w:rPr>
          <w:rFonts w:eastAsia="Helvetica" w:cs="Helvetica"/>
          <w:color w:val="34343C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53E07FD" wp14:editId="5FCBB151">
            <wp:extent cx="1878831" cy="2496018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13" cy="25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C5C3D" wp14:editId="6A6988F2">
            <wp:extent cx="1908313" cy="251203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2374" cy="254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44A86" wp14:editId="2B4E5AD4">
            <wp:extent cx="1900361" cy="2525274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15" cy="262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E20">
        <w:t xml:space="preserve"> </w:t>
      </w:r>
      <w:r>
        <w:rPr>
          <w:noProof/>
        </w:rPr>
        <w:drawing>
          <wp:inline distT="0" distB="0" distL="0" distR="0" wp14:anchorId="7F3B6F95" wp14:editId="51407221">
            <wp:extent cx="1900362" cy="252462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62" cy="25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2E9">
        <w:rPr>
          <w:noProof/>
        </w:rPr>
        <w:drawing>
          <wp:inline distT="0" distB="0" distL="0" distR="0" wp14:anchorId="498D541B" wp14:editId="4DE07290">
            <wp:extent cx="1878912" cy="2504661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02" cy="251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2E9">
        <w:rPr>
          <w:noProof/>
        </w:rPr>
        <w:drawing>
          <wp:inline distT="0" distB="0" distL="0" distR="0" wp14:anchorId="066E37CC" wp14:editId="4D5F368B">
            <wp:extent cx="1843440" cy="2449002"/>
            <wp:effectExtent l="0" t="0" r="444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93" cy="245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18E6" w14:textId="6754A4D8" w:rsidR="00C8043F" w:rsidRDefault="000A12E9" w:rsidP="00C95E20">
      <w:pPr>
        <w:pStyle w:val="a3"/>
        <w:tabs>
          <w:tab w:val="left" w:pos="3819"/>
        </w:tabs>
        <w:rPr>
          <w:rFonts w:eastAsia="Helvetica" w:cs="Helvetica"/>
          <w:b/>
          <w:bCs/>
          <w:color w:val="34343C"/>
          <w:sz w:val="32"/>
          <w:szCs w:val="32"/>
        </w:rPr>
      </w:pPr>
      <w:r w:rsidRPr="000A12E9">
        <w:rPr>
          <w:rFonts w:eastAsia="Helvetica" w:cs="Helvetica"/>
          <w:b/>
          <w:bCs/>
          <w:color w:val="34343C"/>
          <w:sz w:val="32"/>
          <w:szCs w:val="32"/>
        </w:rPr>
        <w:t xml:space="preserve">Изготовление </w:t>
      </w:r>
      <w:r w:rsidR="002B383F">
        <w:rPr>
          <w:rFonts w:eastAsia="Helvetica" w:cs="Helvetica"/>
          <w:b/>
          <w:bCs/>
          <w:color w:val="34343C"/>
          <w:sz w:val="32"/>
          <w:szCs w:val="32"/>
        </w:rPr>
        <w:t>интеллект карты</w:t>
      </w:r>
      <w:r>
        <w:rPr>
          <w:noProof/>
        </w:rPr>
        <w:drawing>
          <wp:inline distT="0" distB="0" distL="0" distR="0" wp14:anchorId="07D75B4B" wp14:editId="5E63F03A">
            <wp:extent cx="4309607" cy="3231011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974" cy="32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56C79E4" wp14:editId="68CFCD2D">
            <wp:extent cx="3255934" cy="24410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64" cy="245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CD66" w14:textId="147B7B2C" w:rsidR="000A12E9" w:rsidRDefault="000A12E9" w:rsidP="00C95E20">
      <w:pPr>
        <w:pStyle w:val="a3"/>
        <w:tabs>
          <w:tab w:val="left" w:pos="3819"/>
        </w:tabs>
        <w:rPr>
          <w:rFonts w:eastAsia="Helvetica" w:cs="Helvetica"/>
          <w:b/>
          <w:bCs/>
          <w:color w:val="34343C"/>
          <w:sz w:val="32"/>
          <w:szCs w:val="32"/>
        </w:rPr>
      </w:pPr>
      <w:r>
        <w:rPr>
          <w:noProof/>
        </w:rPr>
        <w:drawing>
          <wp:inline distT="0" distB="0" distL="0" distR="0" wp14:anchorId="66B9BE80" wp14:editId="3EB3D83D">
            <wp:extent cx="3696777" cy="277237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85" cy="28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106BF" w14:textId="51D7A7B9" w:rsidR="002B383F" w:rsidRDefault="002B383F" w:rsidP="00C95E20">
      <w:pPr>
        <w:pStyle w:val="a3"/>
        <w:tabs>
          <w:tab w:val="left" w:pos="3819"/>
        </w:tabs>
        <w:rPr>
          <w:rFonts w:eastAsia="Helvetica" w:cs="Helvetica"/>
          <w:b/>
          <w:bCs/>
          <w:color w:val="34343C"/>
          <w:sz w:val="32"/>
          <w:szCs w:val="32"/>
        </w:rPr>
      </w:pPr>
      <w:r>
        <w:rPr>
          <w:rFonts w:eastAsia="Helvetica" w:cs="Helvetica"/>
          <w:b/>
          <w:bCs/>
          <w:color w:val="34343C"/>
          <w:sz w:val="32"/>
          <w:szCs w:val="32"/>
        </w:rPr>
        <w:t>Итоговая творческая работа «Оживление камней»</w:t>
      </w:r>
    </w:p>
    <w:p w14:paraId="594A3940" w14:textId="53C563EE" w:rsidR="002B383F" w:rsidRDefault="002B383F" w:rsidP="00C95E20">
      <w:pPr>
        <w:pStyle w:val="a3"/>
        <w:tabs>
          <w:tab w:val="left" w:pos="3819"/>
        </w:tabs>
        <w:rPr>
          <w:rFonts w:eastAsia="Helvetica" w:cs="Helvetica"/>
          <w:b/>
          <w:bCs/>
          <w:color w:val="34343C"/>
          <w:sz w:val="32"/>
          <w:szCs w:val="32"/>
        </w:rPr>
      </w:pPr>
      <w:r>
        <w:rPr>
          <w:noProof/>
        </w:rPr>
        <w:drawing>
          <wp:inline distT="0" distB="0" distL="0" distR="0" wp14:anchorId="2431F2E2" wp14:editId="26773BC9">
            <wp:extent cx="3013544" cy="2259991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92" cy="226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AAB60" w14:textId="3BE37F76" w:rsidR="002B383F" w:rsidRPr="000A12E9" w:rsidRDefault="002B383F" w:rsidP="00C95E20">
      <w:pPr>
        <w:pStyle w:val="a3"/>
        <w:tabs>
          <w:tab w:val="left" w:pos="3819"/>
        </w:tabs>
        <w:rPr>
          <w:rFonts w:eastAsia="Helvetica" w:cs="Helvetica"/>
          <w:b/>
          <w:bCs/>
          <w:color w:val="34343C"/>
          <w:sz w:val="32"/>
          <w:szCs w:val="32"/>
        </w:rPr>
      </w:pPr>
      <w:r>
        <w:rPr>
          <w:noProof/>
        </w:rPr>
        <w:drawing>
          <wp:inline distT="0" distB="0" distL="0" distR="0" wp14:anchorId="14E9DB87" wp14:editId="5418BF5D">
            <wp:extent cx="2164217" cy="1623043"/>
            <wp:effectExtent l="4127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725" cy="162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83F">
        <w:t xml:space="preserve"> </w:t>
      </w:r>
      <w:r>
        <w:rPr>
          <w:noProof/>
        </w:rPr>
        <w:drawing>
          <wp:inline distT="0" distB="0" distL="0" distR="0" wp14:anchorId="446BF7DE" wp14:editId="5A3AAE95">
            <wp:extent cx="2862681" cy="2146852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56" cy="215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83F">
        <w:t xml:space="preserve"> </w:t>
      </w:r>
      <w:r>
        <w:rPr>
          <w:noProof/>
        </w:rPr>
        <w:drawing>
          <wp:inline distT="0" distB="0" distL="0" distR="0" wp14:anchorId="7D24FFBC" wp14:editId="7D580142">
            <wp:extent cx="2887786" cy="2165680"/>
            <wp:effectExtent l="0" t="952" r="7302" b="730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1732" cy="216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83F">
        <w:t xml:space="preserve"> </w:t>
      </w:r>
      <w:r>
        <w:rPr>
          <w:noProof/>
        </w:rPr>
        <w:drawing>
          <wp:inline distT="0" distB="0" distL="0" distR="0" wp14:anchorId="0634E872" wp14:editId="026CF0D0">
            <wp:extent cx="2639364" cy="1979377"/>
            <wp:effectExtent l="6032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8087" cy="198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83F" w:rsidRPr="000A12E9">
      <w:headerReference w:type="default" r:id="rId21"/>
      <w:footerReference w:type="default" r:id="rId2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52FE3" w14:textId="77777777" w:rsidR="00644DC3" w:rsidRDefault="00644DC3">
      <w:pPr>
        <w:spacing w:after="0" w:line="240" w:lineRule="auto"/>
      </w:pPr>
      <w:r>
        <w:separator/>
      </w:r>
    </w:p>
  </w:endnote>
  <w:endnote w:type="continuationSeparator" w:id="0">
    <w:p w14:paraId="34A03CA5" w14:textId="77777777" w:rsidR="00644DC3" w:rsidRDefault="0064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0493277" w14:paraId="52072559" w14:textId="77777777" w:rsidTr="70493277">
      <w:trPr>
        <w:trHeight w:val="300"/>
      </w:trPr>
      <w:tc>
        <w:tcPr>
          <w:tcW w:w="3005" w:type="dxa"/>
        </w:tcPr>
        <w:p w14:paraId="2D86548D" w14:textId="5ED41042" w:rsidR="70493277" w:rsidRDefault="70493277" w:rsidP="70493277">
          <w:pPr>
            <w:pStyle w:val="a4"/>
            <w:ind w:left="-115"/>
          </w:pPr>
        </w:p>
      </w:tc>
      <w:tc>
        <w:tcPr>
          <w:tcW w:w="3005" w:type="dxa"/>
        </w:tcPr>
        <w:p w14:paraId="3CA2406A" w14:textId="09ECE5C5" w:rsidR="70493277" w:rsidRDefault="70493277" w:rsidP="70493277">
          <w:pPr>
            <w:pStyle w:val="a4"/>
            <w:jc w:val="center"/>
          </w:pPr>
        </w:p>
      </w:tc>
      <w:tc>
        <w:tcPr>
          <w:tcW w:w="3005" w:type="dxa"/>
        </w:tcPr>
        <w:p w14:paraId="20D418FA" w14:textId="6E4F6F36" w:rsidR="70493277" w:rsidRDefault="70493277" w:rsidP="70493277">
          <w:pPr>
            <w:pStyle w:val="a4"/>
            <w:ind w:right="-115"/>
            <w:jc w:val="right"/>
          </w:pPr>
        </w:p>
      </w:tc>
    </w:tr>
  </w:tbl>
  <w:p w14:paraId="454ADC99" w14:textId="1BBFE674" w:rsidR="70493277" w:rsidRDefault="70493277" w:rsidP="7049327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0E88A" w14:textId="77777777" w:rsidR="00644DC3" w:rsidRDefault="00644DC3">
      <w:pPr>
        <w:spacing w:after="0" w:line="240" w:lineRule="auto"/>
      </w:pPr>
      <w:r>
        <w:separator/>
      </w:r>
    </w:p>
  </w:footnote>
  <w:footnote w:type="continuationSeparator" w:id="0">
    <w:p w14:paraId="6940EE96" w14:textId="77777777" w:rsidR="00644DC3" w:rsidRDefault="0064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0493277" w14:paraId="7E3F6C88" w14:textId="77777777" w:rsidTr="70493277">
      <w:trPr>
        <w:trHeight w:val="300"/>
      </w:trPr>
      <w:tc>
        <w:tcPr>
          <w:tcW w:w="3005" w:type="dxa"/>
        </w:tcPr>
        <w:p w14:paraId="3703FC55" w14:textId="0A539687" w:rsidR="70493277" w:rsidRDefault="70493277" w:rsidP="70493277">
          <w:pPr>
            <w:pStyle w:val="a4"/>
            <w:ind w:left="-115"/>
          </w:pPr>
        </w:p>
      </w:tc>
      <w:tc>
        <w:tcPr>
          <w:tcW w:w="3005" w:type="dxa"/>
        </w:tcPr>
        <w:p w14:paraId="0468D30E" w14:textId="62FF6EDD" w:rsidR="70493277" w:rsidRDefault="70493277" w:rsidP="70493277">
          <w:pPr>
            <w:pStyle w:val="a4"/>
            <w:jc w:val="center"/>
          </w:pPr>
        </w:p>
      </w:tc>
      <w:tc>
        <w:tcPr>
          <w:tcW w:w="3005" w:type="dxa"/>
        </w:tcPr>
        <w:p w14:paraId="698D3E4E" w14:textId="5DA7D830" w:rsidR="70493277" w:rsidRDefault="70493277" w:rsidP="70493277">
          <w:pPr>
            <w:pStyle w:val="a4"/>
            <w:ind w:right="-115"/>
            <w:jc w:val="right"/>
          </w:pPr>
        </w:p>
      </w:tc>
    </w:tr>
  </w:tbl>
  <w:p w14:paraId="4DBCB760" w14:textId="47624D6A" w:rsidR="70493277" w:rsidRDefault="70493277" w:rsidP="70493277">
    <w:pPr>
      <w:pStyle w:val="a4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mDTsVYf2PUH9f" int2:id="wFdjMfiZ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87D22"/>
    <w:multiLevelType w:val="hybridMultilevel"/>
    <w:tmpl w:val="57C48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F285C"/>
    <w:multiLevelType w:val="hybridMultilevel"/>
    <w:tmpl w:val="F1D4E888"/>
    <w:lvl w:ilvl="0" w:tplc="2D9C0A56">
      <w:start w:val="1"/>
      <w:numFmt w:val="bullet"/>
      <w:lvlText w:val="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30935057"/>
    <w:multiLevelType w:val="hybridMultilevel"/>
    <w:tmpl w:val="54EEB3B8"/>
    <w:lvl w:ilvl="0" w:tplc="2D9C0A5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948D21C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88C34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0CD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2A937E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 w:tplc="F5B814E2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 w:tplc="8EC495D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 w:tplc="71AC38E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 w:tplc="45D8C4D2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5B80BCBC"/>
    <w:multiLevelType w:val="multilevel"/>
    <w:tmpl w:val="F24863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1" w16cid:durableId="1885871536">
    <w:abstractNumId w:val="3"/>
  </w:num>
  <w:num w:numId="2" w16cid:durableId="664162170">
    <w:abstractNumId w:val="2"/>
  </w:num>
  <w:num w:numId="3" w16cid:durableId="1332216046">
    <w:abstractNumId w:val="0"/>
  </w:num>
  <w:num w:numId="4" w16cid:durableId="1546218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588A702"/>
    <w:rsid w:val="000A12E9"/>
    <w:rsid w:val="001B0E0C"/>
    <w:rsid w:val="002B383F"/>
    <w:rsid w:val="002C0D93"/>
    <w:rsid w:val="00325263"/>
    <w:rsid w:val="00370B55"/>
    <w:rsid w:val="00504FBB"/>
    <w:rsid w:val="005114CA"/>
    <w:rsid w:val="005E700C"/>
    <w:rsid w:val="006044EE"/>
    <w:rsid w:val="00644DC3"/>
    <w:rsid w:val="006A79B4"/>
    <w:rsid w:val="0092656B"/>
    <w:rsid w:val="00A7233C"/>
    <w:rsid w:val="00B67B28"/>
    <w:rsid w:val="00BC2EB2"/>
    <w:rsid w:val="00C8043F"/>
    <w:rsid w:val="00C95E20"/>
    <w:rsid w:val="00CA78EE"/>
    <w:rsid w:val="00DC515A"/>
    <w:rsid w:val="0588A702"/>
    <w:rsid w:val="1D8B8115"/>
    <w:rsid w:val="7049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8A702"/>
  <w15:chartTrackingRefBased/>
  <w15:docId w15:val="{AA4D66C4-E312-4A94-8F33-FC832D712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1D8B8115"/>
    <w:pPr>
      <w:ind w:left="720"/>
      <w:contextualSpacing/>
    </w:pPr>
  </w:style>
  <w:style w:type="paragraph" w:styleId="a4">
    <w:name w:val="header"/>
    <w:basedOn w:val="a"/>
    <w:uiPriority w:val="99"/>
    <w:unhideWhenUsed/>
    <w:rsid w:val="70493277"/>
    <w:pPr>
      <w:tabs>
        <w:tab w:val="center" w:pos="4680"/>
        <w:tab w:val="right" w:pos="9360"/>
      </w:tabs>
      <w:spacing w:after="0" w:line="240" w:lineRule="auto"/>
    </w:pPr>
  </w:style>
  <w:style w:type="paragraph" w:styleId="a5">
    <w:name w:val="footer"/>
    <w:basedOn w:val="a"/>
    <w:uiPriority w:val="99"/>
    <w:unhideWhenUsed/>
    <w:rsid w:val="70493277"/>
    <w:pPr>
      <w:tabs>
        <w:tab w:val="center" w:pos="4680"/>
        <w:tab w:val="right" w:pos="9360"/>
      </w:tabs>
      <w:spacing w:after="0" w:line="240" w:lineRule="auto"/>
    </w:pPr>
  </w:style>
  <w:style w:type="table" w:styleId="a6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4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20/10/relationships/intelligence" Target="intelligence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меньшикова анастасия</dc:creator>
  <cp:keywords/>
  <dc:description/>
  <cp:lastModifiedBy>анастасия меньшикова</cp:lastModifiedBy>
  <cp:revision>10</cp:revision>
  <dcterms:created xsi:type="dcterms:W3CDTF">2025-07-17T11:41:00Z</dcterms:created>
  <dcterms:modified xsi:type="dcterms:W3CDTF">2025-07-21T13:43:00Z</dcterms:modified>
</cp:coreProperties>
</file>